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29F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19E7D33F" w14:textId="11FF70EB" w:rsidR="00A61572" w:rsidRPr="0044226B" w:rsidRDefault="00013496" w:rsidP="003C4A0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Beneficjentem</w:t>
      </w:r>
      <w:r w:rsidR="00AC529E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mo</w:t>
      </w:r>
      <w:r w:rsidR="00AC529E" w:rsidRPr="0044226B">
        <w:rPr>
          <w:rFonts w:ascii="Calibri" w:hAnsi="Calibri" w:cs="Calibri"/>
          <w:sz w:val="24"/>
        </w:rPr>
        <w:t>że</w:t>
      </w:r>
      <w:r w:rsidR="00F27136" w:rsidRPr="0044226B">
        <w:rPr>
          <w:rFonts w:ascii="Calibri" w:hAnsi="Calibri" w:cs="Calibri"/>
          <w:sz w:val="24"/>
        </w:rPr>
        <w:t xml:space="preserve"> być </w:t>
      </w:r>
      <w:r w:rsidR="00AC529E" w:rsidRPr="0044226B">
        <w:rPr>
          <w:rFonts w:ascii="Calibri" w:hAnsi="Calibri" w:cs="Calibri"/>
          <w:sz w:val="24"/>
        </w:rPr>
        <w:t>osoba z niepełnosprawnością</w:t>
      </w:r>
      <w:r w:rsidR="00F27136" w:rsidRPr="0044226B">
        <w:rPr>
          <w:rFonts w:ascii="Calibri" w:hAnsi="Calibri" w:cs="Calibri"/>
          <w:sz w:val="24"/>
        </w:rPr>
        <w:t>, któr</w:t>
      </w:r>
      <w:r w:rsidR="00AC529E" w:rsidRPr="0044226B">
        <w:rPr>
          <w:rFonts w:ascii="Calibri" w:hAnsi="Calibri" w:cs="Calibri"/>
          <w:sz w:val="24"/>
        </w:rPr>
        <w:t>a</w:t>
      </w:r>
      <w:r w:rsidR="00F27136" w:rsidRPr="0044226B">
        <w:rPr>
          <w:rFonts w:ascii="Calibri" w:hAnsi="Calibri" w:cs="Calibri"/>
          <w:sz w:val="24"/>
        </w:rPr>
        <w:t xml:space="preserve"> spełnia</w:t>
      </w:r>
      <w:r w:rsidR="00BF2854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warunki:</w:t>
      </w:r>
    </w:p>
    <w:p w14:paraId="45AEBFD7" w14:textId="34F895CE" w:rsidR="002E13B5" w:rsidRPr="0044226B" w:rsidRDefault="005A0496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posiada orzeczenia o niepełnosprawności w stopniu znacz</w:t>
      </w:r>
      <w:r w:rsidR="00B80ACF" w:rsidRPr="0044226B">
        <w:rPr>
          <w:rFonts w:ascii="Calibri" w:hAnsi="Calibri" w:cs="Calibri"/>
        </w:rPr>
        <w:t>n</w:t>
      </w:r>
      <w:r w:rsidRPr="0044226B">
        <w:rPr>
          <w:rFonts w:ascii="Calibri" w:hAnsi="Calibri" w:cs="Calibri"/>
        </w:rPr>
        <w:t>ym</w:t>
      </w:r>
      <w:r w:rsidR="002E13B5" w:rsidRPr="0044226B">
        <w:rPr>
          <w:rFonts w:ascii="Calibri" w:hAnsi="Calibri" w:cs="Calibri"/>
        </w:rPr>
        <w:t xml:space="preserve"> lub orzeczenie traktowane na równi z orzeczeniem o znacznym stopniu niepełnosprawności,</w:t>
      </w:r>
      <w:r w:rsidRPr="0044226B">
        <w:rPr>
          <w:rFonts w:ascii="Calibri" w:hAnsi="Calibri" w:cs="Calibri"/>
        </w:rPr>
        <w:t xml:space="preserve"> z tytułu niepełnosprawności narządu ruchu uniemożliwiając</w:t>
      </w:r>
      <w:r w:rsidR="009A70BA" w:rsidRPr="0044226B">
        <w:rPr>
          <w:rFonts w:ascii="Calibri" w:hAnsi="Calibri" w:cs="Calibri"/>
        </w:rPr>
        <w:t>ej</w:t>
      </w:r>
      <w:r w:rsidRPr="0044226B">
        <w:rPr>
          <w:rFonts w:ascii="Calibri" w:hAnsi="Calibri" w:cs="Calibri"/>
        </w:rPr>
        <w:t xml:space="preserve"> </w:t>
      </w:r>
      <w:r w:rsidR="00B80ACF" w:rsidRPr="0044226B">
        <w:rPr>
          <w:rFonts w:ascii="Calibri" w:hAnsi="Calibri" w:cs="Calibri"/>
        </w:rPr>
        <w:t>poruszanie się bez u</w:t>
      </w:r>
      <w:r w:rsidR="00E404E4" w:rsidRPr="0044226B">
        <w:rPr>
          <w:rFonts w:ascii="Calibri" w:hAnsi="Calibri" w:cs="Calibri"/>
        </w:rPr>
        <w:t>ży</w:t>
      </w:r>
      <w:r w:rsidR="00B80ACF" w:rsidRPr="0044226B">
        <w:rPr>
          <w:rFonts w:ascii="Calibri" w:hAnsi="Calibri" w:cs="Calibri"/>
        </w:rPr>
        <w:t>cia wózka</w:t>
      </w:r>
      <w:r w:rsidR="002E13B5" w:rsidRPr="0044226B">
        <w:rPr>
          <w:rFonts w:ascii="Calibri" w:hAnsi="Calibri" w:cs="Calibri"/>
        </w:rPr>
        <w:t>;</w:t>
      </w:r>
    </w:p>
    <w:p w14:paraId="6DE2AC88" w14:textId="410F6454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</w:t>
      </w:r>
      <w:bookmarkStart w:id="6" w:name="_Hlk101945751"/>
      <w:r w:rsidRPr="0044226B">
        <w:rPr>
          <w:rFonts w:ascii="Calibri" w:hAnsi="Calibri" w:cs="Calibri"/>
        </w:rPr>
        <w:t>oświadczenie</w:t>
      </w:r>
      <w:r w:rsidR="006F0CB7" w:rsidRPr="0044226B">
        <w:rPr>
          <w:rFonts w:ascii="Calibri" w:hAnsi="Calibri" w:cs="Calibri"/>
        </w:rPr>
        <w:t xml:space="preserve">, </w:t>
      </w:r>
      <w:r w:rsidRPr="0044226B">
        <w:rPr>
          <w:rFonts w:ascii="Calibri" w:hAnsi="Calibri" w:cs="Calibri"/>
        </w:rPr>
        <w:t>wraz z dokumentacją fotograficzną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o barierach </w:t>
      </w:r>
      <w:r w:rsidR="002E13B5" w:rsidRPr="0044226B">
        <w:rPr>
          <w:rFonts w:ascii="Calibri" w:hAnsi="Calibri" w:cs="Calibri"/>
        </w:rPr>
        <w:t xml:space="preserve">architektonicznych </w:t>
      </w:r>
      <w:r w:rsidRPr="0044226B">
        <w:rPr>
          <w:rFonts w:ascii="Calibri" w:hAnsi="Calibri" w:cs="Calibri"/>
        </w:rPr>
        <w:t>w</w:t>
      </w:r>
      <w:r w:rsidR="00BC4A4B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mieszkaniu i/lub w budynku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uniemożliwiających samodzielne wyjście </w:t>
      </w:r>
      <w:r w:rsidR="006F0CB7" w:rsidRPr="0044226B">
        <w:rPr>
          <w:rFonts w:ascii="Calibri" w:hAnsi="Calibri" w:cs="Calibri"/>
        </w:rPr>
        <w:t xml:space="preserve">na zewnątrz na </w:t>
      </w:r>
      <w:r w:rsidRPr="0044226B">
        <w:rPr>
          <w:rFonts w:ascii="Calibri" w:hAnsi="Calibri" w:cs="Calibri"/>
        </w:rPr>
        <w:t>poziom zero</w:t>
      </w:r>
      <w:bookmarkEnd w:id="6"/>
      <w:r w:rsidR="00BC4A4B" w:rsidRPr="0044226B">
        <w:rPr>
          <w:rFonts w:ascii="Calibri" w:hAnsi="Calibri" w:cs="Calibri"/>
        </w:rPr>
        <w:t>;</w:t>
      </w:r>
    </w:p>
    <w:p w14:paraId="3C78A3FB" w14:textId="67C830E7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oświadczenie o </w:t>
      </w:r>
      <w:bookmarkStart w:id="7" w:name="_Hlk101946103"/>
      <w:r w:rsidR="00BC4A4B" w:rsidRPr="0044226B">
        <w:rPr>
          <w:rFonts w:ascii="Calibri" w:hAnsi="Calibri" w:cs="Calibri"/>
        </w:rPr>
        <w:t xml:space="preserve">dysponowaniu </w:t>
      </w:r>
      <w:r w:rsidRPr="0044226B">
        <w:rPr>
          <w:rFonts w:ascii="Calibri" w:hAnsi="Calibri" w:cs="Calibri"/>
        </w:rPr>
        <w:t>tytu</w:t>
      </w:r>
      <w:r w:rsidR="00BC4A4B" w:rsidRPr="0044226B">
        <w:rPr>
          <w:rFonts w:ascii="Calibri" w:hAnsi="Calibri" w:cs="Calibri"/>
        </w:rPr>
        <w:t>łem</w:t>
      </w:r>
      <w:r w:rsidRPr="0044226B">
        <w:rPr>
          <w:rFonts w:ascii="Calibri" w:hAnsi="Calibri" w:cs="Calibri"/>
        </w:rPr>
        <w:t xml:space="preserve"> </w:t>
      </w:r>
      <w:r w:rsidR="00723782" w:rsidRPr="0044226B">
        <w:rPr>
          <w:rFonts w:ascii="Calibri" w:hAnsi="Calibri" w:cs="Calibri"/>
        </w:rPr>
        <w:t>prawnym do lokalu na mocy prawa własności lub spółdzielczego własnościowego prawa do lokalu</w:t>
      </w:r>
      <w:bookmarkEnd w:id="7"/>
      <w:r w:rsidR="00BC4A4B" w:rsidRPr="0044226B">
        <w:rPr>
          <w:rFonts w:ascii="Calibri" w:hAnsi="Calibri" w:cs="Calibri"/>
        </w:rPr>
        <w:t>;</w:t>
      </w:r>
    </w:p>
    <w:p w14:paraId="600D8652" w14:textId="1E4614D5" w:rsidR="00BC4A4B" w:rsidRPr="0044226B" w:rsidRDefault="00BC4A4B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w momencie składania wniosku nie ukończyła 65 roku życia.</w:t>
      </w:r>
    </w:p>
    <w:p w14:paraId="5011EEDD" w14:textId="56BA1D38" w:rsidR="00F134DA" w:rsidRPr="0044226B" w:rsidRDefault="0094749A" w:rsidP="00A9100C">
      <w:pPr>
        <w:pStyle w:val="Akapitzlist"/>
        <w:numPr>
          <w:ilvl w:val="0"/>
          <w:numId w:val="35"/>
        </w:numPr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W przypadku</w:t>
      </w:r>
      <w:r w:rsidR="00BC4A4B" w:rsidRPr="0044226B">
        <w:rPr>
          <w:rFonts w:ascii="Calibri" w:hAnsi="Calibri" w:cs="Calibri"/>
          <w:sz w:val="24"/>
        </w:rPr>
        <w:t>,</w:t>
      </w:r>
      <w:r w:rsidRPr="0044226B">
        <w:rPr>
          <w:rFonts w:ascii="Calibri" w:hAnsi="Calibri" w:cs="Calibri"/>
          <w:sz w:val="24"/>
        </w:rPr>
        <w:t xml:space="preserve"> gdy wniosek dotyczy osoby małoletniej lub ubezwłasnowolnionej, wniosek składa jej opiekun prawny. W takim przypadku do wniosku dołącza się</w:t>
      </w:r>
      <w:r w:rsidR="00F134DA" w:rsidRPr="0044226B">
        <w:rPr>
          <w:rFonts w:ascii="Calibri" w:hAnsi="Calibri" w:cs="Calibri"/>
          <w:sz w:val="24"/>
        </w:rPr>
        <w:t>:</w:t>
      </w:r>
    </w:p>
    <w:p w14:paraId="2E4AC1AB" w14:textId="4A155E19" w:rsidR="0094749A" w:rsidRPr="0044226B" w:rsidRDefault="0094749A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="Calibri" w:eastAsia="Times New Roman" w:hAnsi="Calibri" w:cs="Calibr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>oświadczenie o zamieszkiwaniu w lokalu wspólnie osoby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 xml:space="preserve"> z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niepełnosprawn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ością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oraz opiekuna prawne</w:t>
      </w:r>
      <w:r w:rsidR="00BC4A4B" w:rsidRPr="0044226B">
        <w:rPr>
          <w:rFonts w:ascii="Calibri" w:eastAsia="Times New Roman" w:hAnsi="Calibri" w:cs="Calibri"/>
          <w:sz w:val="24"/>
          <w:lang w:eastAsia="pl-PL"/>
        </w:rPr>
        <w:t>g</w:t>
      </w:r>
      <w:r w:rsidRPr="0044226B">
        <w:rPr>
          <w:rFonts w:ascii="Calibri" w:eastAsia="Times New Roman" w:hAnsi="Calibri" w:cs="Calibri"/>
          <w:sz w:val="24"/>
          <w:lang w:eastAsia="pl-PL"/>
        </w:rPr>
        <w:t>o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;</w:t>
      </w:r>
    </w:p>
    <w:p w14:paraId="30C7BCF9" w14:textId="45675CC3" w:rsidR="00D1302B" w:rsidRPr="0044226B" w:rsidRDefault="00D1302B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 xml:space="preserve">orzeczenie o niepełnosprawności </w:t>
      </w:r>
      <w:r w:rsidR="00F1408E" w:rsidRPr="0044226B">
        <w:rPr>
          <w:rFonts w:ascii="Calibri" w:hAnsi="Calibri" w:cs="Calibri"/>
          <w:sz w:val="24"/>
        </w:rPr>
        <w:t>z tytułu niepełnosprawności narządu ruchu uniemożliwiając</w:t>
      </w:r>
      <w:r w:rsidR="00421BCC" w:rsidRPr="0044226B">
        <w:rPr>
          <w:rFonts w:ascii="Calibri" w:hAnsi="Calibri" w:cs="Calibri"/>
          <w:sz w:val="24"/>
        </w:rPr>
        <w:t>ej</w:t>
      </w:r>
      <w:r w:rsidR="00F1408E" w:rsidRPr="0044226B">
        <w:rPr>
          <w:rFonts w:ascii="Calibri" w:hAnsi="Calibri" w:cs="Calibri"/>
          <w:sz w:val="24"/>
        </w:rPr>
        <w:t xml:space="preserve"> poruszanie się bez użycia wózka.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8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8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9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10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10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9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11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11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lastRenderedPageBreak/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16E79645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sąsiadującym bezpośrednio z nim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sectPr w:rsidR="00612BC9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9AB3" w14:textId="77777777" w:rsidR="00E82EB8" w:rsidRDefault="00E82EB8">
      <w:r>
        <w:separator/>
      </w:r>
    </w:p>
  </w:endnote>
  <w:endnote w:type="continuationSeparator" w:id="0">
    <w:p w14:paraId="2944722F" w14:textId="77777777" w:rsidR="00E82EB8" w:rsidRDefault="00E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DD32" w14:textId="77777777" w:rsidR="00E82EB8" w:rsidRDefault="00E82EB8">
      <w:r>
        <w:separator/>
      </w:r>
    </w:p>
  </w:footnote>
  <w:footnote w:type="continuationSeparator" w:id="0">
    <w:p w14:paraId="415D6559" w14:textId="77777777" w:rsidR="00E82EB8" w:rsidRDefault="00E8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2019055">
    <w:abstractNumId w:val="28"/>
  </w:num>
  <w:num w:numId="2" w16cid:durableId="553783710">
    <w:abstractNumId w:val="25"/>
  </w:num>
  <w:num w:numId="3" w16cid:durableId="1496385283">
    <w:abstractNumId w:val="11"/>
  </w:num>
  <w:num w:numId="4" w16cid:durableId="1153985227">
    <w:abstractNumId w:val="20"/>
  </w:num>
  <w:num w:numId="5" w16cid:durableId="1584097189">
    <w:abstractNumId w:val="22"/>
  </w:num>
  <w:num w:numId="6" w16cid:durableId="2030449322">
    <w:abstractNumId w:val="26"/>
  </w:num>
  <w:num w:numId="7" w16cid:durableId="1464273587">
    <w:abstractNumId w:val="19"/>
  </w:num>
  <w:num w:numId="8" w16cid:durableId="1720279443">
    <w:abstractNumId w:val="33"/>
  </w:num>
  <w:num w:numId="9" w16cid:durableId="208877459">
    <w:abstractNumId w:val="16"/>
  </w:num>
  <w:num w:numId="10" w16cid:durableId="1267272349">
    <w:abstractNumId w:val="18"/>
  </w:num>
  <w:num w:numId="11" w16cid:durableId="2134205042">
    <w:abstractNumId w:val="13"/>
  </w:num>
  <w:num w:numId="12" w16cid:durableId="1480227225">
    <w:abstractNumId w:val="14"/>
  </w:num>
  <w:num w:numId="13" w16cid:durableId="306983086">
    <w:abstractNumId w:val="4"/>
  </w:num>
  <w:num w:numId="14" w16cid:durableId="1569806485">
    <w:abstractNumId w:val="1"/>
  </w:num>
  <w:num w:numId="15" w16cid:durableId="2099322016">
    <w:abstractNumId w:val="23"/>
  </w:num>
  <w:num w:numId="16" w16cid:durableId="415983267">
    <w:abstractNumId w:val="35"/>
  </w:num>
  <w:num w:numId="17" w16cid:durableId="1747531181">
    <w:abstractNumId w:val="36"/>
  </w:num>
  <w:num w:numId="18" w16cid:durableId="609972637">
    <w:abstractNumId w:val="5"/>
  </w:num>
  <w:num w:numId="19" w16cid:durableId="853611758">
    <w:abstractNumId w:val="6"/>
  </w:num>
  <w:num w:numId="20" w16cid:durableId="1550342924">
    <w:abstractNumId w:val="15"/>
  </w:num>
  <w:num w:numId="21" w16cid:durableId="1208486873">
    <w:abstractNumId w:val="3"/>
  </w:num>
  <w:num w:numId="22" w16cid:durableId="283271197">
    <w:abstractNumId w:val="17"/>
  </w:num>
  <w:num w:numId="23" w16cid:durableId="1106778537">
    <w:abstractNumId w:val="31"/>
  </w:num>
  <w:num w:numId="24" w16cid:durableId="64687321">
    <w:abstractNumId w:val="10"/>
  </w:num>
  <w:num w:numId="25" w16cid:durableId="679890952">
    <w:abstractNumId w:val="27"/>
  </w:num>
  <w:num w:numId="26" w16cid:durableId="997462130">
    <w:abstractNumId w:val="2"/>
  </w:num>
  <w:num w:numId="27" w16cid:durableId="1434127708">
    <w:abstractNumId w:val="32"/>
  </w:num>
  <w:num w:numId="28" w16cid:durableId="908491787">
    <w:abstractNumId w:val="12"/>
  </w:num>
  <w:num w:numId="29" w16cid:durableId="1511944018">
    <w:abstractNumId w:val="34"/>
  </w:num>
  <w:num w:numId="30" w16cid:durableId="809636253">
    <w:abstractNumId w:val="24"/>
  </w:num>
  <w:num w:numId="31" w16cid:durableId="1682269422">
    <w:abstractNumId w:val="21"/>
  </w:num>
  <w:num w:numId="32" w16cid:durableId="1627278080">
    <w:abstractNumId w:val="8"/>
  </w:num>
  <w:num w:numId="33" w16cid:durableId="705370790">
    <w:abstractNumId w:val="7"/>
  </w:num>
  <w:num w:numId="34" w16cid:durableId="1674067352">
    <w:abstractNumId w:val="29"/>
  </w:num>
  <w:num w:numId="35" w16cid:durableId="56516495">
    <w:abstractNumId w:val="0"/>
  </w:num>
  <w:num w:numId="36" w16cid:durableId="629896910">
    <w:abstractNumId w:val="9"/>
  </w:num>
  <w:num w:numId="37" w16cid:durableId="184073401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0429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C42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9793A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2EB8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7415-9818-470C-8B0A-7C2CB08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Aleksandra Wąsiak</cp:lastModifiedBy>
  <cp:revision>2</cp:revision>
  <cp:lastPrinted>2022-05-09T07:36:00Z</cp:lastPrinted>
  <dcterms:created xsi:type="dcterms:W3CDTF">2022-10-14T12:38:00Z</dcterms:created>
  <dcterms:modified xsi:type="dcterms:W3CDTF">2022-10-14T12:38:00Z</dcterms:modified>
</cp:coreProperties>
</file>